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9CB6" w14:textId="1D7F1AD1" w:rsidR="00250CFA" w:rsidRDefault="00101B6A" w:rsidP="00250CFA">
      <w:pPr>
        <w:pStyle w:val="a7"/>
        <w:shd w:val="clear" w:color="auto" w:fill="FFFFFF"/>
        <w:spacing w:before="0" w:beforeAutospacing="0" w:after="0" w:afterAutospacing="0" w:line="560" w:lineRule="atLeast"/>
        <w:ind w:firstLine="480"/>
        <w:jc w:val="center"/>
        <w:textAlignment w:val="baseline"/>
        <w:rPr>
          <w:rFonts w:ascii="Calibri" w:hAnsi="Calibri" w:cs="Calibri"/>
          <w:color w:val="50505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关于</w:t>
      </w:r>
      <w:r w:rsidR="00250CFA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进贤县</w:t>
      </w:r>
      <w:r w:rsidR="007877C2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市场监督管理局</w:t>
      </w:r>
      <w:r w:rsidR="00F42E0D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药品经营许可</w:t>
      </w:r>
      <w:r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证</w:t>
      </w:r>
      <w:r w:rsidR="00F42E0D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信息</w:t>
      </w:r>
      <w:r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公示</w:t>
      </w:r>
    </w:p>
    <w:p w14:paraId="1F5DA6CB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仿宋" w:eastAsia="仿宋" w:hAnsi="仿宋" w:cs="Times New Roman"/>
          <w:color w:val="444444"/>
          <w:sz w:val="28"/>
          <w:szCs w:val="28"/>
        </w:rPr>
      </w:pPr>
      <w:bookmarkStart w:id="0" w:name="OLE_LINK2"/>
      <w:bookmarkStart w:id="1" w:name="OLE_LINK1"/>
      <w:r>
        <w:rPr>
          <w:rFonts w:ascii="仿宋" w:eastAsia="仿宋" w:hAnsi="仿宋" w:cs="Times New Roman" w:hint="eastAsia"/>
          <w:color w:val="444444"/>
          <w:sz w:val="28"/>
          <w:szCs w:val="28"/>
        </w:rPr>
        <w:t>根据《中华人民共和国药品管理法》、《药品经营许可证管理办法》、《江西省开办药品经营企业暂行办法》等相关法律法规的规定，经审查，下列单位符合药品经营相关许可的要求，我局已做出行政许可决定，现将许可信息予以公开。</w:t>
      </w:r>
    </w:p>
    <w:p w14:paraId="66D487D2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仿宋" w:eastAsia="仿宋" w:hAnsi="仿宋" w:cs="Times New Roman"/>
          <w:color w:val="444444"/>
          <w:sz w:val="28"/>
          <w:szCs w:val="28"/>
        </w:rPr>
      </w:pPr>
    </w:p>
    <w:p w14:paraId="026B6779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仿宋" w:eastAsia="仿宋" w:hAnsi="仿宋" w:cs="Times New Roman"/>
          <w:color w:val="444444"/>
          <w:sz w:val="28"/>
          <w:szCs w:val="28"/>
        </w:rPr>
      </w:pPr>
    </w:p>
    <w:p w14:paraId="6D6D3AD0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Times New Roman" w:eastAsia="微软雅黑" w:hAnsi="Times New Roman" w:cs="Times New Roman"/>
          <w:color w:val="444444"/>
          <w:sz w:val="21"/>
          <w:szCs w:val="21"/>
        </w:rPr>
      </w:pPr>
    </w:p>
    <w:p w14:paraId="585E283A" w14:textId="5896E21C" w:rsidR="00250CFA" w:rsidRDefault="00250CFA" w:rsidP="00101B6A">
      <w:pPr>
        <w:pStyle w:val="a7"/>
        <w:shd w:val="clear" w:color="auto" w:fill="FFFFFF"/>
        <w:wordWrap w:val="0"/>
        <w:spacing w:before="0" w:beforeAutospacing="0" w:after="0" w:afterAutospacing="0" w:line="400" w:lineRule="atLeast"/>
        <w:ind w:firstLine="480"/>
        <w:textAlignment w:val="baseline"/>
        <w:rPr>
          <w:rFonts w:ascii="Calibri" w:hAnsi="Calibri" w:cs="Calibri"/>
          <w:color w:val="505050"/>
          <w:sz w:val="21"/>
          <w:szCs w:val="21"/>
        </w:rPr>
      </w:pPr>
      <w:r>
        <w:rPr>
          <w:rFonts w:cs="Calibri" w:hint="eastAsia"/>
          <w:color w:val="333333"/>
          <w:sz w:val="28"/>
          <w:szCs w:val="28"/>
          <w:bdr w:val="none" w:sz="0" w:space="0" w:color="auto" w:frame="1"/>
        </w:rPr>
        <w:t xml:space="preserve">　　　　　　　　　　　　　　　　　　　　　　　　　　　　　　　 　</w:t>
      </w:r>
      <w:r>
        <w:rPr>
          <w:rFonts w:cs="Calibri" w:hint="eastAsia"/>
          <w:color w:val="505050"/>
          <w:bdr w:val="none" w:sz="0" w:space="0" w:color="auto" w:frame="1"/>
        </w:rPr>
        <w:t>  </w:t>
      </w:r>
    </w:p>
    <w:p w14:paraId="2F3A2EDC" w14:textId="77777777" w:rsidR="00A93404" w:rsidRDefault="00A93404"/>
    <w:p w14:paraId="66247613" w14:textId="77777777" w:rsidR="00250CFA" w:rsidRDefault="00250CFA"/>
    <w:p w14:paraId="1FD2B409" w14:textId="77777777" w:rsidR="00250CFA" w:rsidRDefault="00250CFA"/>
    <w:p w14:paraId="71517DC8" w14:textId="77777777" w:rsidR="00250CFA" w:rsidRDefault="00250CFA"/>
    <w:p w14:paraId="5E534A8E" w14:textId="77777777" w:rsidR="00F42E0D" w:rsidRDefault="00F42E0D"/>
    <w:p w14:paraId="3C600ED1" w14:textId="77777777" w:rsidR="00F42E0D" w:rsidRDefault="00F42E0D"/>
    <w:p w14:paraId="4C252A9D" w14:textId="77777777" w:rsidR="00F42E0D" w:rsidRDefault="00F42E0D"/>
    <w:p w14:paraId="48E095D6" w14:textId="77777777" w:rsidR="00F42E0D" w:rsidRDefault="00F42E0D"/>
    <w:p w14:paraId="6AE1138C" w14:textId="77777777" w:rsidR="00250CFA" w:rsidRDefault="00250CFA"/>
    <w:tbl>
      <w:tblPr>
        <w:tblW w:w="1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4536"/>
        <w:gridCol w:w="1276"/>
        <w:gridCol w:w="1112"/>
        <w:gridCol w:w="1281"/>
        <w:gridCol w:w="2030"/>
        <w:gridCol w:w="1111"/>
      </w:tblGrid>
      <w:tr w:rsidR="004A2DD3" w:rsidRPr="00285C65" w14:paraId="768FA64E" w14:textId="77777777" w:rsidTr="00396CAD">
        <w:trPr>
          <w:trHeight w:val="82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7D5C6" w14:textId="1BFFCDEC" w:rsidR="00285C65" w:rsidRPr="00285C65" w:rsidRDefault="00FD428C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项目名称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E6C5" w14:textId="78DD1E29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E53D" w14:textId="2686146B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42E8D" w14:textId="5E3B01D4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许可证编号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A573" w14:textId="77777777" w:rsidR="00285C65" w:rsidRPr="00285C65" w:rsidRDefault="00285C65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5C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许可决定日期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9F887" w14:textId="77777777" w:rsidR="00285C65" w:rsidRPr="00285C65" w:rsidRDefault="00285C65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5C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04562" w14:textId="1ADEE0B9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发证机关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A1A2" w14:textId="77777777" w:rsidR="00285C65" w:rsidRPr="00285C65" w:rsidRDefault="00285C65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5C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A2DD3" w:rsidRPr="00285C65" w14:paraId="2E1BB3DA" w14:textId="77777777" w:rsidTr="00396CAD">
        <w:trPr>
          <w:trHeight w:val="95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F219" w14:textId="4A2249A9" w:rsidR="00285C65" w:rsidRPr="00285C65" w:rsidRDefault="00FD428C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39B5A" w14:textId="64BE9B25" w:rsidR="00285C65" w:rsidRPr="00285C65" w:rsidRDefault="00106023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江西洪兴大药房连锁有限公司进贤县舒芬街店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B7F53" w14:textId="6DE17CB0" w:rsidR="00285C65" w:rsidRPr="00285C65" w:rsidRDefault="00106023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非处方药、处方药（禁止类药品除外）,中成药,化学药制剂,抗生素制剂,生化药品,生物制品（除疫苗）,中药饮片（仅限经营精制包装单味中药饮片）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4C66" w14:textId="2823D36A" w:rsidR="00285C65" w:rsidRPr="004A2DD3" w:rsidRDefault="00106023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赣CB7911075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FB634" w14:textId="01294CB6" w:rsidR="00285C65" w:rsidRPr="00101B6A" w:rsidRDefault="004A2DD3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03364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B7DE" w14:textId="4CA37668" w:rsidR="00285C65" w:rsidRPr="00101B6A" w:rsidRDefault="004A2DD3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03364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845C" w14:textId="0B6BE319" w:rsidR="00285C65" w:rsidRPr="00101B6A" w:rsidRDefault="00101B6A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 w:rsidR="007877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9868E" w14:textId="0026A0FB" w:rsidR="00285C65" w:rsidRPr="00285C65" w:rsidRDefault="00106023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延续</w:t>
            </w:r>
          </w:p>
        </w:tc>
      </w:tr>
      <w:bookmarkEnd w:id="0"/>
      <w:tr w:rsidR="004A2DD3" w:rsidRPr="00285C65" w14:paraId="69F675E4" w14:textId="77777777" w:rsidTr="00396CAD">
        <w:trPr>
          <w:trHeight w:val="95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B0B8" w14:textId="77777777" w:rsidR="004A2DD3" w:rsidRPr="00285C65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05B43" w14:textId="3043C874" w:rsidR="004A2DD3" w:rsidRPr="00285C65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江西洪兴大药房连锁有限公司进贤县云天小镇店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D9B3" w14:textId="04435208" w:rsidR="004A2DD3" w:rsidRPr="00285C65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非处方药、处方药（禁止类药品除外）,中成药,化学药制剂,抗生素制剂,生化药品,生物制品（除疫苗）,中药饮片（仅限经营精制包装单味中药饮片）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1A95A" w14:textId="767CB456" w:rsidR="004A2DD3" w:rsidRPr="004A2DD3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赣CB7912894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ACF50" w14:textId="11FB60A0" w:rsidR="004A2DD3" w:rsidRPr="00101B6A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03364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264D" w14:textId="71E6410E" w:rsidR="004A2DD3" w:rsidRPr="00101B6A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07.11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A23B9" w14:textId="0EBB2F35" w:rsidR="004A2DD3" w:rsidRPr="00101B6A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628C" w14:textId="50BAEA5D" w:rsidR="004A2DD3" w:rsidRPr="00285C65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tr w:rsidR="00106023" w:rsidRPr="00285C65" w14:paraId="7B89FA4C" w14:textId="77777777" w:rsidTr="00396CAD">
        <w:trPr>
          <w:trHeight w:val="95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AE6F9" w14:textId="1DEDE25B" w:rsidR="00106023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BAF14" w14:textId="4B33081B" w:rsidR="00106023" w:rsidRPr="00101B6A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江西洪兴大药房连锁有限公司进贤县祥和店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87D30" w14:textId="43A462E7" w:rsidR="00106023" w:rsidRPr="00101B6A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非处方药、处方药（禁止类药品除外）,中成药,化学药制剂,抗生素制剂,生化药品,生物制品（除疫苗）,中药饮片（仅限经营精制包装单味中药饮片）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77BFE" w14:textId="12FADA2B" w:rsidR="00106023" w:rsidRPr="004A2DD3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赣CB7912895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CAC25" w14:textId="21149852" w:rsidR="00106023" w:rsidRPr="00101B6A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4DE6F" w14:textId="4094A6EC" w:rsidR="00106023" w:rsidRPr="00101B6A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61DBF" w14:textId="35A69B8F" w:rsidR="00106023" w:rsidRPr="00101B6A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FDE90" w14:textId="6713D575" w:rsidR="00106023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tr w:rsidR="004A2DD3" w:rsidRPr="00285C65" w14:paraId="42455A15" w14:textId="77777777" w:rsidTr="00396CAD">
        <w:trPr>
          <w:trHeight w:val="9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A3744" w14:textId="71D51764" w:rsidR="004A2DD3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72323" w14:textId="3A0B3C65" w:rsidR="004A2DD3" w:rsidRPr="004A2DD3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江西洪兴大药房连锁有限公司进贤县滨湖桃苑店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BE416" w14:textId="437052DD" w:rsidR="004A2DD3" w:rsidRPr="004A2DD3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非处方药、处方药（禁止类药品除外）,中成药,化学药制剂,抗生素制剂,生化药品,生物制品（除疫苗）,中药饮片（仅限经营精制包装单味中药饮片）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9E8E6" w14:textId="057750EA" w:rsidR="004A2DD3" w:rsidRPr="004A2DD3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赣CB7912927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88F48" w14:textId="1149D441" w:rsidR="004A2DD3" w:rsidRDefault="0003364C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023.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08.14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D7AD2" w14:textId="1D102A38" w:rsidR="004A2DD3" w:rsidRPr="00101B6A" w:rsidRDefault="0003364C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028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.08.13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DB6EF" w14:textId="52E34CEA" w:rsidR="004A2DD3" w:rsidRPr="00101B6A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D759" w14:textId="6686606E" w:rsidR="004A2DD3" w:rsidRDefault="003D46B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tr w:rsidR="004A2DD3" w:rsidRPr="00285C65" w14:paraId="4187DA92" w14:textId="77777777" w:rsidTr="00396CAD">
        <w:trPr>
          <w:trHeight w:val="9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B68F9" w14:textId="16EF5D87" w:rsidR="004A2DD3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710DF" w14:textId="437C1C18" w:rsidR="004A2DD3" w:rsidRPr="004A2DD3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江西洪兴大药房连锁有限公司进贤县张公镇店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EEA97" w14:textId="62D06CF3" w:rsidR="004A2DD3" w:rsidRPr="004A2DD3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非处方药、处方药（禁止类药品除外）,中成药,化学药制剂,抗生素制剂,生化药品,生物制品（除疫苗）,中药饮片（仅限经营精制包装单味中药饮片）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A89CE" w14:textId="49CBE6CC" w:rsidR="004A2DD3" w:rsidRPr="004A2DD3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赣CB7910594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593B5" w14:textId="2B208C7F" w:rsidR="004A2DD3" w:rsidRDefault="0003364C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023.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08.10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04180" w14:textId="3B95C837" w:rsidR="004A2DD3" w:rsidRPr="00101B6A" w:rsidRDefault="0003364C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028.0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D8E8F" w14:textId="3DFD9A51" w:rsidR="004A2DD3" w:rsidRPr="00101B6A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2F398" w14:textId="66626163" w:rsidR="004A2DD3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延续</w:t>
            </w:r>
          </w:p>
        </w:tc>
      </w:tr>
      <w:tr w:rsidR="00396CAD" w:rsidRPr="00285C65" w14:paraId="152CF92E" w14:textId="77777777" w:rsidTr="00396CAD">
        <w:trPr>
          <w:trHeight w:val="9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1C457" w14:textId="5333B802" w:rsidR="00396CAD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63B12" w14:textId="0F8C0A45" w:rsidR="00396CAD" w:rsidRPr="0003364C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6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进贤松鹤堂大药房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514A1" w14:textId="748742FB" w:rsidR="00396CAD" w:rsidRPr="0003364C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6CAD">
              <w:rPr>
                <w:rFonts w:ascii="宋体" w:eastAsia="宋体" w:hAnsi="宋体" w:cs="宋体"/>
                <w:kern w:val="0"/>
                <w:sz w:val="20"/>
                <w:szCs w:val="20"/>
              </w:rPr>
              <w:t>非处方药、处方药（禁止类药品除外）,中成药,化学药制剂,抗生素制剂,生化药品,生物制品（除疫苗）,中药饮片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53E53" w14:textId="5AC831C3" w:rsidR="00396CAD" w:rsidRPr="0003364C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6CAD">
              <w:rPr>
                <w:rFonts w:ascii="宋体" w:eastAsia="宋体" w:hAnsi="宋体" w:cs="宋体"/>
                <w:kern w:val="0"/>
                <w:sz w:val="20"/>
                <w:szCs w:val="20"/>
              </w:rPr>
              <w:t>赣DA7910488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4EE30" w14:textId="2273D68A" w:rsidR="00396CAD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023.07.25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280FA" w14:textId="77F17820" w:rsidR="00396CAD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028.07.24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AD2FC" w14:textId="7D3300B2" w:rsidR="00396CAD" w:rsidRPr="00101B6A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CD110" w14:textId="28AEA959" w:rsidR="00396CAD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延续</w:t>
            </w:r>
          </w:p>
        </w:tc>
      </w:tr>
      <w:tr w:rsidR="00396CAD" w:rsidRPr="00285C65" w14:paraId="17DCD3C0" w14:textId="77777777" w:rsidTr="00396CAD">
        <w:trPr>
          <w:trHeight w:val="9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EBB87" w14:textId="02270158" w:rsidR="00396CAD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CECF4" w14:textId="52C7391A" w:rsidR="00396CAD" w:rsidRPr="00396CAD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6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进贤县养心大药房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B2E59" w14:textId="17674C2A" w:rsidR="00396CAD" w:rsidRPr="0003364C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6CAD">
              <w:rPr>
                <w:rFonts w:ascii="宋体" w:eastAsia="宋体" w:hAnsi="宋体" w:cs="宋体"/>
                <w:kern w:val="0"/>
                <w:sz w:val="20"/>
                <w:szCs w:val="20"/>
              </w:rPr>
              <w:t>非处方药、处方药（禁止类、限制类药品除外）：中成药、化学药制剂、抗生素制剂、生化药品（冷藏冷冻药品除外），中药饮片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DE0C8" w14:textId="29D8ABF6" w:rsidR="00396CAD" w:rsidRPr="00396CAD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6CAD">
              <w:rPr>
                <w:rFonts w:ascii="宋体" w:eastAsia="宋体" w:hAnsi="宋体" w:cs="宋体"/>
                <w:kern w:val="0"/>
                <w:sz w:val="20"/>
                <w:szCs w:val="20"/>
              </w:rPr>
              <w:t>赣DB7912307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500F8" w14:textId="0E94525B" w:rsidR="00396CAD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023.08.07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2F94B" w14:textId="3381A199" w:rsidR="00396CAD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028.08.06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29754" w14:textId="05FBD6D7" w:rsidR="00396CAD" w:rsidRPr="00101B6A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42644" w14:textId="296DA623" w:rsidR="00396CAD" w:rsidRDefault="00396CAD" w:rsidP="00396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bookmarkEnd w:id="1"/>
    </w:tbl>
    <w:p w14:paraId="7E4CE17B" w14:textId="77777777" w:rsidR="00250CFA" w:rsidRDefault="00250CFA"/>
    <w:p w14:paraId="66732F8E" w14:textId="77777777" w:rsidR="00250CFA" w:rsidRDefault="00250CFA"/>
    <w:p w14:paraId="6BF44ECC" w14:textId="77777777" w:rsidR="00250CFA" w:rsidRPr="008D3F84" w:rsidRDefault="00250CFA"/>
    <w:sectPr w:rsidR="00250CFA" w:rsidRPr="008D3F84" w:rsidSect="00250C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CE5B" w14:textId="77777777" w:rsidR="00B753C6" w:rsidRDefault="00B753C6" w:rsidP="00250CFA">
      <w:r>
        <w:separator/>
      </w:r>
    </w:p>
  </w:endnote>
  <w:endnote w:type="continuationSeparator" w:id="0">
    <w:p w14:paraId="0ED207E8" w14:textId="77777777" w:rsidR="00B753C6" w:rsidRDefault="00B753C6" w:rsidP="002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D4BC" w14:textId="77777777" w:rsidR="00B753C6" w:rsidRDefault="00B753C6" w:rsidP="00250CFA">
      <w:r>
        <w:separator/>
      </w:r>
    </w:p>
  </w:footnote>
  <w:footnote w:type="continuationSeparator" w:id="0">
    <w:p w14:paraId="7F7A2A83" w14:textId="77777777" w:rsidR="00B753C6" w:rsidRDefault="00B753C6" w:rsidP="0025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CFA"/>
    <w:rsid w:val="00031ABF"/>
    <w:rsid w:val="0003364C"/>
    <w:rsid w:val="00061AFC"/>
    <w:rsid w:val="0006655A"/>
    <w:rsid w:val="000A038B"/>
    <w:rsid w:val="000C2B5E"/>
    <w:rsid w:val="00101B6A"/>
    <w:rsid w:val="00106023"/>
    <w:rsid w:val="00163411"/>
    <w:rsid w:val="0019285C"/>
    <w:rsid w:val="001B7610"/>
    <w:rsid w:val="00204F1B"/>
    <w:rsid w:val="00250CFA"/>
    <w:rsid w:val="002637E0"/>
    <w:rsid w:val="00285C65"/>
    <w:rsid w:val="0032599B"/>
    <w:rsid w:val="00336FF8"/>
    <w:rsid w:val="00396CAD"/>
    <w:rsid w:val="003B6419"/>
    <w:rsid w:val="003D46B3"/>
    <w:rsid w:val="003F7E82"/>
    <w:rsid w:val="004A2DD3"/>
    <w:rsid w:val="004A503D"/>
    <w:rsid w:val="004B6D3C"/>
    <w:rsid w:val="004D499B"/>
    <w:rsid w:val="00664D10"/>
    <w:rsid w:val="006829DA"/>
    <w:rsid w:val="00715F9F"/>
    <w:rsid w:val="007877C2"/>
    <w:rsid w:val="007C5318"/>
    <w:rsid w:val="008006F3"/>
    <w:rsid w:val="008474B5"/>
    <w:rsid w:val="008622A2"/>
    <w:rsid w:val="008D3F84"/>
    <w:rsid w:val="00966A4A"/>
    <w:rsid w:val="009A6683"/>
    <w:rsid w:val="009F2CCB"/>
    <w:rsid w:val="00A93404"/>
    <w:rsid w:val="00AD187E"/>
    <w:rsid w:val="00AD44A9"/>
    <w:rsid w:val="00AE17C7"/>
    <w:rsid w:val="00B100A1"/>
    <w:rsid w:val="00B753C6"/>
    <w:rsid w:val="00C521AA"/>
    <w:rsid w:val="00CC2111"/>
    <w:rsid w:val="00D2445E"/>
    <w:rsid w:val="00D26D0D"/>
    <w:rsid w:val="00D41522"/>
    <w:rsid w:val="00D96E6A"/>
    <w:rsid w:val="00DD49A5"/>
    <w:rsid w:val="00E8672E"/>
    <w:rsid w:val="00EA4E14"/>
    <w:rsid w:val="00F41721"/>
    <w:rsid w:val="00F42E0D"/>
    <w:rsid w:val="00FA05A8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F8F08"/>
  <w15:docId w15:val="{9676E515-41D9-4C65-822E-E1BE2904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C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CFA"/>
    <w:rPr>
      <w:sz w:val="18"/>
      <w:szCs w:val="18"/>
    </w:rPr>
  </w:style>
  <w:style w:type="paragraph" w:styleId="a7">
    <w:name w:val="Normal (Web)"/>
    <w:basedOn w:val="a"/>
    <w:uiPriority w:val="99"/>
    <w:unhideWhenUsed/>
    <w:rsid w:val="00250C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2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</w:divsChild>
    </w:div>
    <w:div w:id="1596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4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179</Words>
  <Characters>1023</Characters>
  <Application>Microsoft Office Word</Application>
  <DocSecurity>0</DocSecurity>
  <Lines>8</Lines>
  <Paragraphs>2</Paragraphs>
  <ScaleCrop>false</ScaleCrop>
  <Company>china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 sw</cp:lastModifiedBy>
  <cp:revision>31</cp:revision>
  <dcterms:created xsi:type="dcterms:W3CDTF">2019-12-11T08:03:00Z</dcterms:created>
  <dcterms:modified xsi:type="dcterms:W3CDTF">2023-08-21T04:28:00Z</dcterms:modified>
</cp:coreProperties>
</file>