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pacing w:val="-40"/>
          <w:sz w:val="72"/>
        </w:rPr>
      </w:pPr>
      <w:r>
        <w:rPr>
          <w:rFonts w:hint="eastAsia"/>
          <w:b/>
          <w:spacing w:val="-40"/>
          <w:sz w:val="72"/>
        </w:rPr>
        <w:t>进贤县红十字会</w:t>
      </w:r>
      <w:bookmarkStart w:id="1" w:name="_GoBack"/>
      <w:bookmarkEnd w:id="1"/>
    </w:p>
    <w:p>
      <w:pPr>
        <w:spacing w:line="220" w:lineRule="atLeast"/>
        <w:jc w:val="center"/>
        <w:rPr>
          <w:b/>
          <w:sz w:val="56"/>
        </w:rPr>
      </w:pPr>
      <w:r>
        <w:rPr>
          <w:rFonts w:hint="eastAsia"/>
          <w:b/>
          <w:sz w:val="56"/>
          <w:lang w:val="en-US" w:eastAsia="zh-CN"/>
        </w:rPr>
        <w:t>2018</w:t>
      </w:r>
      <w:r>
        <w:rPr>
          <w:rFonts w:hint="eastAsia"/>
          <w:b/>
          <w:sz w:val="56"/>
        </w:rPr>
        <w:t>年</w:t>
      </w:r>
      <w:r>
        <w:rPr>
          <w:rFonts w:hint="eastAsia"/>
          <w:b/>
          <w:sz w:val="56"/>
          <w:lang w:eastAsia="zh-CN"/>
        </w:rPr>
        <w:t>专项</w:t>
      </w:r>
      <w:r>
        <w:rPr>
          <w:rFonts w:hint="eastAsia"/>
          <w:b/>
          <w:sz w:val="56"/>
        </w:rPr>
        <w:t>审计报告</w:t>
      </w:r>
    </w:p>
    <w:p>
      <w:pPr>
        <w:spacing w:line="220" w:lineRule="atLeast"/>
        <w:rPr>
          <w:b/>
          <w:sz w:val="56"/>
        </w:rPr>
        <w:sectPr>
          <w:pgSz w:w="11906" w:h="16838"/>
          <w:pgMar w:top="1440" w:right="1797" w:bottom="1440" w:left="1797" w:header="709" w:footer="709" w:gutter="0"/>
          <w:cols w:space="708" w:num="1"/>
          <w:vAlign w:val="center"/>
          <w:docGrid w:linePitch="360" w:charSpace="0"/>
        </w:sectPr>
      </w:pPr>
    </w:p>
    <w:p>
      <w:pPr>
        <w:ind w:firstLine="300" w:firstLineChars="100"/>
        <w:rPr>
          <w:rFonts w:eastAsia="仿宋"/>
          <w:sz w:val="30"/>
        </w:rPr>
      </w:pPr>
      <w:bookmarkStart w:id="0" w:name="OLE_LINK1"/>
      <w:r>
        <w:rPr>
          <w:rFonts w:hint="eastAsia" w:eastAsia="仿宋"/>
          <w:sz w:val="30"/>
        </w:rPr>
        <w:t>进贤县红十字会接受了来自境内外社会各界的捐款捐物，根据《中华人民共和国红十字会法》《中华人民共和国慈善法》《中华人民共和国公益事业捐赠法》《国务院关于促进红十字事业发展的意见》和《中国红十字会捐赠管理事业办法》的相关要求。对接收的捐赠款物按照捐赠人意愿统筹安排使用。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  <w:lang w:val="en-US" w:eastAsia="zh-CN"/>
        </w:rPr>
        <w:t>2018年1月1日-</w:t>
      </w:r>
      <w:r>
        <w:rPr>
          <w:rFonts w:hint="eastAsia" w:eastAsia="仿宋"/>
          <w:sz w:val="30"/>
        </w:rPr>
        <w:t>12月31日，进贤县红十字会共接收捐赠收入总计</w:t>
      </w:r>
      <w:r>
        <w:rPr>
          <w:rFonts w:hint="eastAsia" w:eastAsia="仿宋"/>
          <w:sz w:val="30"/>
          <w:lang w:val="en-US" w:eastAsia="zh-CN"/>
        </w:rPr>
        <w:t>1090746.00</w:t>
      </w:r>
      <w:r>
        <w:rPr>
          <w:rFonts w:hint="eastAsia" w:eastAsia="仿宋"/>
          <w:sz w:val="30"/>
        </w:rPr>
        <w:t>元，其中: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1、非限定性用途捐赠收入</w:t>
      </w:r>
      <w:r>
        <w:rPr>
          <w:rFonts w:hint="eastAsia" w:eastAsia="仿宋"/>
          <w:sz w:val="30"/>
          <w:lang w:val="en-US" w:eastAsia="zh-CN"/>
        </w:rPr>
        <w:t>520746.00</w:t>
      </w:r>
      <w:r>
        <w:rPr>
          <w:rFonts w:hint="eastAsia" w:eastAsia="仿宋"/>
          <w:sz w:val="30"/>
        </w:rPr>
        <w:t>元。(具体明细见附表</w:t>
      </w:r>
      <w:r>
        <w:rPr>
          <w:rFonts w:hint="eastAsia" w:eastAsia="仿宋"/>
          <w:sz w:val="30"/>
          <w:lang w:val="en-US" w:eastAsia="zh-CN"/>
        </w:rPr>
        <w:t>1</w:t>
      </w:r>
      <w:r>
        <w:rPr>
          <w:rFonts w:hint="eastAsia" w:eastAsia="仿宋"/>
          <w:sz w:val="30"/>
        </w:rPr>
        <w:t>)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2、限定性用途捐赠收入</w:t>
      </w:r>
      <w:r>
        <w:rPr>
          <w:rFonts w:hint="eastAsia" w:eastAsia="仿宋"/>
          <w:sz w:val="30"/>
          <w:lang w:val="en-US" w:eastAsia="zh-CN"/>
        </w:rPr>
        <w:t>570000.00</w:t>
      </w:r>
      <w:r>
        <w:rPr>
          <w:rFonts w:hint="eastAsia" w:eastAsia="仿宋"/>
          <w:sz w:val="30"/>
        </w:rPr>
        <w:t>元。(具体明细见附表</w:t>
      </w:r>
      <w:r>
        <w:rPr>
          <w:rFonts w:hint="eastAsia" w:eastAsia="仿宋"/>
          <w:sz w:val="30"/>
          <w:lang w:val="en-US" w:eastAsia="zh-CN"/>
        </w:rPr>
        <w:t>2</w:t>
      </w:r>
      <w:r>
        <w:rPr>
          <w:rFonts w:hint="eastAsia" w:eastAsia="仿宋"/>
          <w:sz w:val="30"/>
        </w:rPr>
        <w:t>)。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二、捐赠支出情况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20</w:t>
      </w:r>
      <w:r>
        <w:rPr>
          <w:rFonts w:hint="eastAsia" w:eastAsia="仿宋"/>
          <w:sz w:val="30"/>
          <w:lang w:val="en-US" w:eastAsia="zh-CN"/>
        </w:rPr>
        <w:t>18</w:t>
      </w:r>
      <w:r>
        <w:rPr>
          <w:rFonts w:hint="eastAsia" w:eastAsia="仿宋"/>
          <w:sz w:val="30"/>
        </w:rPr>
        <w:t>年1月1日-12月31日该会捐款支出总计</w:t>
      </w:r>
      <w:r>
        <w:rPr>
          <w:rFonts w:hint="eastAsia" w:eastAsia="仿宋"/>
          <w:sz w:val="30"/>
          <w:lang w:val="en-US" w:eastAsia="zh-CN"/>
        </w:rPr>
        <w:t>1066833.80</w:t>
      </w:r>
      <w:r>
        <w:rPr>
          <w:rFonts w:hint="eastAsia" w:eastAsia="仿宋"/>
          <w:sz w:val="30"/>
        </w:rPr>
        <w:t>元，其中: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1、非限定性捐款支出</w:t>
      </w:r>
      <w:r>
        <w:rPr>
          <w:rFonts w:hint="eastAsia" w:eastAsia="仿宋"/>
          <w:sz w:val="30"/>
          <w:lang w:val="en-US" w:eastAsia="zh-CN"/>
        </w:rPr>
        <w:t>496833.00</w:t>
      </w:r>
      <w:r>
        <w:rPr>
          <w:rFonts w:hint="eastAsia" w:eastAsia="仿宋"/>
          <w:sz w:val="30"/>
        </w:rPr>
        <w:t>元。(具体明细见附表3)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2、限定性捐款支出</w:t>
      </w:r>
      <w:r>
        <w:rPr>
          <w:rFonts w:hint="eastAsia" w:eastAsia="仿宋"/>
          <w:sz w:val="30"/>
          <w:lang w:val="en-US" w:eastAsia="zh-CN"/>
        </w:rPr>
        <w:t>570000</w:t>
      </w:r>
      <w:r>
        <w:rPr>
          <w:rFonts w:hint="eastAsia" w:eastAsia="仿宋"/>
          <w:sz w:val="30"/>
        </w:rPr>
        <w:t>元。（具体明细见附表4)</w:t>
      </w:r>
    </w:p>
    <w:bookmarkEnd w:id="0"/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详细记录捐赠资金及物资的收支明细。</w:t>
      </w:r>
    </w:p>
    <w:p>
      <w:pPr>
        <w:jc w:val="right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3675" cy="8016875"/>
            <wp:effectExtent l="0" t="0" r="3175" b="3175"/>
            <wp:docPr id="26" name="图片 26" descr="IMG_20210913_17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10913_1726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8595" cy="8077835"/>
            <wp:effectExtent l="0" t="0" r="8255" b="18415"/>
            <wp:docPr id="25" name="图片 25" descr="C:/Users/Administrator/AppData/Local/Temp/picturecompress_20210913213250/output_7.jpgoutpu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AppData/Local/Temp/picturecompress_20210913213250/output_7.jpgoutput_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6530" cy="8046720"/>
            <wp:effectExtent l="0" t="0" r="1270" b="11430"/>
            <wp:docPr id="24" name="图片 24" descr="IMG_20210913_17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10913_1726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7325" cy="8253095"/>
            <wp:effectExtent l="0" t="0" r="9525" b="14605"/>
            <wp:docPr id="23" name="图片 23" descr="IMG_20210913_17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10913_1727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0340" cy="8157845"/>
            <wp:effectExtent l="0" t="0" r="16510" b="14605"/>
            <wp:docPr id="22" name="图片 22" descr="IMG_20210913_17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10913_1727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6690" cy="8273415"/>
            <wp:effectExtent l="0" t="0" r="10160" b="13335"/>
            <wp:docPr id="21" name="图片 21" descr="IMG_20210913_17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10913_1727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4785" cy="8251190"/>
            <wp:effectExtent l="0" t="0" r="12065" b="16510"/>
            <wp:docPr id="20" name="图片 20" descr="IMG_20210913_17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10913_1727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7165" cy="8369300"/>
            <wp:effectExtent l="0" t="0" r="635" b="12700"/>
            <wp:docPr id="19" name="图片 19" descr="IMG_20210913_17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10913_1728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0500" cy="8232775"/>
            <wp:effectExtent l="0" t="0" r="6350" b="15875"/>
            <wp:docPr id="18" name="图片 18" descr="IMG_20210913_17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10913_1728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1610" cy="8010525"/>
            <wp:effectExtent l="0" t="0" r="15240" b="9525"/>
            <wp:docPr id="17" name="图片 17" descr="IMG_20210913_17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10913_1728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9865" cy="8265160"/>
            <wp:effectExtent l="0" t="0" r="6985" b="2540"/>
            <wp:docPr id="16" name="图片 16" descr="IMG_20210913_17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10913_1729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9070" cy="8119110"/>
            <wp:effectExtent l="0" t="0" r="17780" b="15240"/>
            <wp:docPr id="15" name="图片 15" descr="C:/Users/Administrator/AppData/Local/Temp/picturecompress_20210913213250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AppData/Local/Temp/picturecompress_20210913213250/output_6.jpgoutput_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7960" cy="8226425"/>
            <wp:effectExtent l="0" t="0" r="8890" b="3175"/>
            <wp:docPr id="14" name="图片 14" descr="IMG_20210913_17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10913_1729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0180" cy="8180070"/>
            <wp:effectExtent l="0" t="0" r="7620" b="11430"/>
            <wp:docPr id="13" name="图片 13" descr="IMG_20210913_17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10913_1729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7800" cy="8173720"/>
            <wp:effectExtent l="0" t="0" r="0" b="17780"/>
            <wp:docPr id="12" name="图片 12" descr="IMG_20210913_1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10913_1730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1135" cy="8420735"/>
            <wp:effectExtent l="0" t="0" r="5715" b="18415"/>
            <wp:docPr id="11" name="图片 11" descr="IMG_20210913_17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10913_1730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2245" cy="8056245"/>
            <wp:effectExtent l="0" t="0" r="14605" b="1905"/>
            <wp:docPr id="10" name="图片 10" descr="IMG_20210913_17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10913_1730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7165" cy="8185150"/>
            <wp:effectExtent l="0" t="0" r="635" b="6350"/>
            <wp:docPr id="9" name="图片 9" descr="C:/Users/Administrator/AppData/Local/Temp/picturecompress_20210913213250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AppData/Local/Temp/picturecompress_20210913213250/output_5.jpgoutput_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7325" cy="8105140"/>
            <wp:effectExtent l="0" t="0" r="9525" b="10160"/>
            <wp:docPr id="8" name="图片 8" descr="IMG_20210913_17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10913_1730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5260" cy="8331200"/>
            <wp:effectExtent l="0" t="0" r="2540" b="12700"/>
            <wp:docPr id="7" name="图片 7" descr="C:/Users/Administrator/AppData/Local/Temp/picturecompress_20210913213250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AppData/Local/Temp/picturecompress_20210913213250/output_4.jpgoutput_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1770" cy="8195945"/>
            <wp:effectExtent l="0" t="0" r="5080" b="14605"/>
            <wp:docPr id="6" name="图片 6" descr="IMG_20210913_17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0913_1731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9865" cy="8275320"/>
            <wp:effectExtent l="0" t="0" r="6985" b="11430"/>
            <wp:docPr id="5" name="图片 5" descr="IMG_20210913_17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10913_1732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43195" cy="3369310"/>
            <wp:effectExtent l="0" t="0" r="14605" b="2540"/>
            <wp:docPr id="4" name="图片 4" descr="C:/Users/Administrator/AppData/Local/Temp/picturecompress_20210913213250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0913213250/output_3.jpgoutput_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0340" cy="3342005"/>
            <wp:effectExtent l="0" t="0" r="16510" b="10795"/>
            <wp:docPr id="3" name="图片 3" descr="IMG_20210913_17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10913_1732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4785" cy="8488680"/>
            <wp:effectExtent l="0" t="0" r="12065" b="7620"/>
            <wp:docPr id="2" name="图片 2" descr="C:/Users/Administrator/AppData/Local/Temp/picturecompress_20210913213250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913213250/output_2.jpgoutput_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4150" cy="7715885"/>
            <wp:effectExtent l="0" t="0" r="12700" b="18415"/>
            <wp:docPr id="1" name="图片 1" descr="C:/Users/Administrator/AppData/Local/Temp/picturecompress_202109132132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913213250/output_1.jpgoutput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sz w:val="40"/>
          <w:szCs w:val="48"/>
        </w:rPr>
      </w:pPr>
      <w:r>
        <w:rPr>
          <w:rFonts w:hint="eastAsia"/>
          <w:sz w:val="40"/>
          <w:szCs w:val="48"/>
        </w:rPr>
        <w:t>进贤县红十字会</w:t>
      </w:r>
    </w:p>
    <w:p>
      <w:pPr>
        <w:jc w:val="right"/>
        <w:rPr>
          <w:sz w:val="40"/>
          <w:szCs w:val="48"/>
        </w:rPr>
      </w:pPr>
      <w:r>
        <w:rPr>
          <w:rFonts w:hint="eastAsia"/>
          <w:sz w:val="40"/>
          <w:szCs w:val="48"/>
        </w:rPr>
        <w:t>2021年</w:t>
      </w:r>
      <w:r>
        <w:rPr>
          <w:rFonts w:hint="eastAsia"/>
          <w:sz w:val="40"/>
          <w:szCs w:val="48"/>
          <w:lang w:val="en-US" w:eastAsia="zh-CN"/>
        </w:rPr>
        <w:t>9</w:t>
      </w:r>
      <w:r>
        <w:rPr>
          <w:rFonts w:hint="eastAsia"/>
          <w:sz w:val="40"/>
          <w:szCs w:val="48"/>
        </w:rPr>
        <w:t>月</w:t>
      </w:r>
      <w:r>
        <w:rPr>
          <w:rFonts w:hint="eastAsia"/>
          <w:sz w:val="40"/>
          <w:szCs w:val="48"/>
          <w:lang w:val="en-US" w:eastAsia="zh-CN"/>
        </w:rPr>
        <w:t>13</w:t>
      </w:r>
      <w:r>
        <w:rPr>
          <w:rFonts w:hint="eastAsia"/>
          <w:sz w:val="40"/>
          <w:szCs w:val="4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B6F31C8"/>
    <w:rsid w:val="00042776"/>
    <w:rsid w:val="00E16F80"/>
    <w:rsid w:val="02E66D35"/>
    <w:rsid w:val="083F1284"/>
    <w:rsid w:val="11E7498C"/>
    <w:rsid w:val="1D8E39FE"/>
    <w:rsid w:val="1D934A6C"/>
    <w:rsid w:val="28E55AC2"/>
    <w:rsid w:val="2A7D55C0"/>
    <w:rsid w:val="3B6F31C8"/>
    <w:rsid w:val="4FDB5811"/>
    <w:rsid w:val="5E1D139F"/>
    <w:rsid w:val="5F4F3C92"/>
    <w:rsid w:val="65A2425D"/>
    <w:rsid w:val="6A845397"/>
    <w:rsid w:val="70103243"/>
    <w:rsid w:val="728E6C48"/>
    <w:rsid w:val="74560672"/>
    <w:rsid w:val="7E82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rFonts w:eastAsiaTheme="minorEastAsia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307</Words>
  <Characters>426</Characters>
  <Lines>15</Lines>
  <Paragraphs>9</Paragraphs>
  <TotalTime>84</TotalTime>
  <ScaleCrop>false</ScaleCrop>
  <LinksUpToDate>false</LinksUpToDate>
  <CharactersWithSpaces>724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2021-05-13T01:46:00Z</dcterms:created>
  <dc:creator>进贤方正-小万老师</dc:creator>
  <cp:lastModifiedBy>进贤方正-小万老师</cp:lastModifiedBy>
  <dcterms:modified xsi:type="dcterms:W3CDTF">2021-09-13T13:37:30Z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ADB96A4B92724AB888C688155CCDDF4B</vt:lpwstr>
  </property>
</Properties>
</file>