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jc w:val="center"/>
        <w:textAlignment w:val="auto"/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进贤县2022年卫生专业技术人员招聘面试人员总成绩及体检有关事宜的公告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1"/>
        <w:jc w:val="left"/>
        <w:textAlignment w:val="auto"/>
        <w:rPr>
          <w:rFonts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1"/>
        <w:jc w:val="left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根据《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进贤县2022年卫生专业技术人员招聘面试公告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》要求，进贤县2022年卫生专业技术人员招聘面试工作已结束，现将面试人员总成绩、入闱体检人员名单及体检有关事项公告如下：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b/>
          <w:bCs/>
          <w:sz w:val="32"/>
          <w:szCs w:val="32"/>
        </w:rPr>
      </w:pPr>
      <w:r>
        <w:rPr>
          <w:rFonts w:ascii="黑体" w:hAnsi="宋体" w:eastAsia="黑体" w:cs="黑体"/>
          <w:b/>
          <w:bCs/>
          <w:i w:val="0"/>
          <w:iCs w:val="0"/>
          <w:caps w:val="0"/>
          <w:color w:val="1D1D1D"/>
          <w:spacing w:val="0"/>
          <w:sz w:val="32"/>
          <w:szCs w:val="32"/>
          <w:shd w:val="clear" w:fill="FFFFFF"/>
        </w:rPr>
        <w:t>一、面试人员总成绩、入闱体检人员名单</w:t>
      </w:r>
    </w:p>
    <w:tbl>
      <w:tblPr>
        <w:tblStyle w:val="5"/>
        <w:tblW w:w="9774" w:type="dxa"/>
        <w:tblInd w:w="-4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9"/>
        <w:gridCol w:w="820"/>
        <w:gridCol w:w="1510"/>
        <w:gridCol w:w="1098"/>
        <w:gridCol w:w="1342"/>
        <w:gridCol w:w="1037"/>
        <w:gridCol w:w="1199"/>
        <w:gridCol w:w="860"/>
        <w:gridCol w:w="701"/>
        <w:gridCol w:w="7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</w:trPr>
        <w:tc>
          <w:tcPr>
            <w:tcW w:w="4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职位代码</w:t>
            </w:r>
          </w:p>
        </w:tc>
        <w:tc>
          <w:tcPr>
            <w:tcW w:w="10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总成绩</w:t>
            </w: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排名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是否入闱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4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李平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15136015800813</w:t>
            </w:r>
          </w:p>
        </w:tc>
        <w:tc>
          <w:tcPr>
            <w:tcW w:w="1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中医岗</w:t>
            </w: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1051012331</w:t>
            </w:r>
          </w:p>
        </w:tc>
        <w:tc>
          <w:tcPr>
            <w:tcW w:w="10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172.50 </w:t>
            </w:r>
          </w:p>
        </w:tc>
        <w:tc>
          <w:tcPr>
            <w:tcW w:w="1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89.60 </w:t>
            </w:r>
          </w:p>
        </w:tc>
        <w:tc>
          <w:tcPr>
            <w:tcW w:w="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70.34</w:t>
            </w: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4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吴江红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15136015800715</w:t>
            </w:r>
          </w:p>
        </w:tc>
        <w:tc>
          <w:tcPr>
            <w:tcW w:w="1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中医岗</w:t>
            </w: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1051012331</w:t>
            </w:r>
          </w:p>
        </w:tc>
        <w:tc>
          <w:tcPr>
            <w:tcW w:w="10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168.00 </w:t>
            </w:r>
          </w:p>
        </w:tc>
        <w:tc>
          <w:tcPr>
            <w:tcW w:w="1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81.40 </w:t>
            </w:r>
          </w:p>
        </w:tc>
        <w:tc>
          <w:tcPr>
            <w:tcW w:w="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66.16</w:t>
            </w: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4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黄岩松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15336015905409</w:t>
            </w:r>
          </w:p>
        </w:tc>
        <w:tc>
          <w:tcPr>
            <w:tcW w:w="1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药剂岗</w:t>
            </w: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1053012330</w:t>
            </w:r>
          </w:p>
        </w:tc>
        <w:tc>
          <w:tcPr>
            <w:tcW w:w="10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172.20 </w:t>
            </w:r>
          </w:p>
        </w:tc>
        <w:tc>
          <w:tcPr>
            <w:tcW w:w="1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85.90 </w:t>
            </w:r>
          </w:p>
        </w:tc>
        <w:tc>
          <w:tcPr>
            <w:tcW w:w="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68.8</w:t>
            </w: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4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王银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15336015905821</w:t>
            </w:r>
          </w:p>
        </w:tc>
        <w:tc>
          <w:tcPr>
            <w:tcW w:w="1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药剂岗</w:t>
            </w: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1053012330</w:t>
            </w:r>
          </w:p>
        </w:tc>
        <w:tc>
          <w:tcPr>
            <w:tcW w:w="10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172.40 </w:t>
            </w:r>
          </w:p>
        </w:tc>
        <w:tc>
          <w:tcPr>
            <w:tcW w:w="1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83.77 </w:t>
            </w:r>
          </w:p>
        </w:tc>
        <w:tc>
          <w:tcPr>
            <w:tcW w:w="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67.99</w:t>
            </w: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4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杨卓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15336015906107</w:t>
            </w:r>
          </w:p>
        </w:tc>
        <w:tc>
          <w:tcPr>
            <w:tcW w:w="1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药剂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</w:t>
            </w: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1053012330</w:t>
            </w:r>
          </w:p>
        </w:tc>
        <w:tc>
          <w:tcPr>
            <w:tcW w:w="10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153.40 </w:t>
            </w:r>
          </w:p>
        </w:tc>
        <w:tc>
          <w:tcPr>
            <w:tcW w:w="1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82.43 </w:t>
            </w:r>
          </w:p>
        </w:tc>
        <w:tc>
          <w:tcPr>
            <w:tcW w:w="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63.65</w:t>
            </w: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4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汪微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15436012101525</w:t>
            </w:r>
          </w:p>
        </w:tc>
        <w:tc>
          <w:tcPr>
            <w:tcW w:w="1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护士岗</w:t>
            </w: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1054012324</w:t>
            </w:r>
          </w:p>
        </w:tc>
        <w:tc>
          <w:tcPr>
            <w:tcW w:w="10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170.40 </w:t>
            </w:r>
          </w:p>
        </w:tc>
        <w:tc>
          <w:tcPr>
            <w:tcW w:w="1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84.97 </w:t>
            </w:r>
          </w:p>
        </w:tc>
        <w:tc>
          <w:tcPr>
            <w:tcW w:w="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68.07</w:t>
            </w: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4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王榕芳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15436015907715</w:t>
            </w:r>
          </w:p>
        </w:tc>
        <w:tc>
          <w:tcPr>
            <w:tcW w:w="1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护士岗</w:t>
            </w: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1054012324</w:t>
            </w:r>
          </w:p>
        </w:tc>
        <w:tc>
          <w:tcPr>
            <w:tcW w:w="10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160.60 </w:t>
            </w:r>
          </w:p>
        </w:tc>
        <w:tc>
          <w:tcPr>
            <w:tcW w:w="1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86.00 </w:t>
            </w:r>
          </w:p>
        </w:tc>
        <w:tc>
          <w:tcPr>
            <w:tcW w:w="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66.52</w:t>
            </w: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4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胡虹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15436012100525</w:t>
            </w:r>
          </w:p>
        </w:tc>
        <w:tc>
          <w:tcPr>
            <w:tcW w:w="1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护士岗</w:t>
            </w: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1054012324</w:t>
            </w:r>
          </w:p>
        </w:tc>
        <w:tc>
          <w:tcPr>
            <w:tcW w:w="10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176.00 </w:t>
            </w:r>
          </w:p>
        </w:tc>
        <w:tc>
          <w:tcPr>
            <w:tcW w:w="1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77.27 </w:t>
            </w:r>
          </w:p>
        </w:tc>
        <w:tc>
          <w:tcPr>
            <w:tcW w:w="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66.11</w:t>
            </w: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 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4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熊萍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15436012101220</w:t>
            </w:r>
          </w:p>
        </w:tc>
        <w:tc>
          <w:tcPr>
            <w:tcW w:w="1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护士岗</w:t>
            </w: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1054012324</w:t>
            </w:r>
          </w:p>
        </w:tc>
        <w:tc>
          <w:tcPr>
            <w:tcW w:w="10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168.90 </w:t>
            </w:r>
          </w:p>
        </w:tc>
        <w:tc>
          <w:tcPr>
            <w:tcW w:w="1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79.90 </w:t>
            </w:r>
          </w:p>
        </w:tc>
        <w:tc>
          <w:tcPr>
            <w:tcW w:w="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65.74</w:t>
            </w: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4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陈娜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15436015906802</w:t>
            </w:r>
          </w:p>
        </w:tc>
        <w:tc>
          <w:tcPr>
            <w:tcW w:w="1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护士岗</w:t>
            </w: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1054012324</w:t>
            </w:r>
          </w:p>
        </w:tc>
        <w:tc>
          <w:tcPr>
            <w:tcW w:w="10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159.20 </w:t>
            </w:r>
          </w:p>
        </w:tc>
        <w:tc>
          <w:tcPr>
            <w:tcW w:w="1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84.33 </w:t>
            </w:r>
          </w:p>
        </w:tc>
        <w:tc>
          <w:tcPr>
            <w:tcW w:w="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65.57</w:t>
            </w: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4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范瑶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15436015907013</w:t>
            </w:r>
          </w:p>
        </w:tc>
        <w:tc>
          <w:tcPr>
            <w:tcW w:w="1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护士岗</w:t>
            </w: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1054012324</w:t>
            </w:r>
          </w:p>
        </w:tc>
        <w:tc>
          <w:tcPr>
            <w:tcW w:w="10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163.20 </w:t>
            </w:r>
          </w:p>
        </w:tc>
        <w:tc>
          <w:tcPr>
            <w:tcW w:w="1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76.90 </w:t>
            </w:r>
          </w:p>
        </w:tc>
        <w:tc>
          <w:tcPr>
            <w:tcW w:w="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63.40 </w:t>
            </w: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4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周艳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15436012101029</w:t>
            </w:r>
          </w:p>
        </w:tc>
        <w:tc>
          <w:tcPr>
            <w:tcW w:w="1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护士岗</w:t>
            </w: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1054012327</w:t>
            </w:r>
          </w:p>
        </w:tc>
        <w:tc>
          <w:tcPr>
            <w:tcW w:w="10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137.40 </w:t>
            </w:r>
          </w:p>
        </w:tc>
        <w:tc>
          <w:tcPr>
            <w:tcW w:w="1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80.87 </w:t>
            </w:r>
          </w:p>
        </w:tc>
        <w:tc>
          <w:tcPr>
            <w:tcW w:w="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59.83</w:t>
            </w: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4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陈丹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15436015907330</w:t>
            </w:r>
          </w:p>
        </w:tc>
        <w:tc>
          <w:tcPr>
            <w:tcW w:w="1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护士岗</w:t>
            </w: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1054012327</w:t>
            </w:r>
          </w:p>
        </w:tc>
        <w:tc>
          <w:tcPr>
            <w:tcW w:w="10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133.10 </w:t>
            </w:r>
          </w:p>
        </w:tc>
        <w:tc>
          <w:tcPr>
            <w:tcW w:w="1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82.43 </w:t>
            </w:r>
          </w:p>
        </w:tc>
        <w:tc>
          <w:tcPr>
            <w:tcW w:w="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59.59</w:t>
            </w: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4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万嘉莉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15436015907818</w:t>
            </w:r>
          </w:p>
        </w:tc>
        <w:tc>
          <w:tcPr>
            <w:tcW w:w="1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护士岗</w:t>
            </w: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1054012327</w:t>
            </w:r>
          </w:p>
        </w:tc>
        <w:tc>
          <w:tcPr>
            <w:tcW w:w="10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115.40 </w:t>
            </w:r>
          </w:p>
        </w:tc>
        <w:tc>
          <w:tcPr>
            <w:tcW w:w="1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81.67 </w:t>
            </w:r>
          </w:p>
        </w:tc>
        <w:tc>
          <w:tcPr>
            <w:tcW w:w="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55.75</w:t>
            </w: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4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熊童童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15536012103311</w:t>
            </w:r>
          </w:p>
        </w:tc>
        <w:tc>
          <w:tcPr>
            <w:tcW w:w="1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检验岗</w:t>
            </w: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1055012328</w:t>
            </w:r>
          </w:p>
        </w:tc>
        <w:tc>
          <w:tcPr>
            <w:tcW w:w="10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139.10 </w:t>
            </w:r>
          </w:p>
        </w:tc>
        <w:tc>
          <w:tcPr>
            <w:tcW w:w="1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82.40 </w:t>
            </w:r>
          </w:p>
        </w:tc>
        <w:tc>
          <w:tcPr>
            <w:tcW w:w="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60.78</w:t>
            </w: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4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李莉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15536012102808</w:t>
            </w:r>
          </w:p>
        </w:tc>
        <w:tc>
          <w:tcPr>
            <w:tcW w:w="1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检验岗</w:t>
            </w: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1055012328</w:t>
            </w:r>
          </w:p>
        </w:tc>
        <w:tc>
          <w:tcPr>
            <w:tcW w:w="10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138.10 </w:t>
            </w:r>
          </w:p>
        </w:tc>
        <w:tc>
          <w:tcPr>
            <w:tcW w:w="1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81.17 </w:t>
            </w:r>
          </w:p>
        </w:tc>
        <w:tc>
          <w:tcPr>
            <w:tcW w:w="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60.09</w:t>
            </w: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4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万紫燕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15536012104119</w:t>
            </w:r>
          </w:p>
        </w:tc>
        <w:tc>
          <w:tcPr>
            <w:tcW w:w="1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检验岗</w:t>
            </w: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1055012328</w:t>
            </w:r>
          </w:p>
        </w:tc>
        <w:tc>
          <w:tcPr>
            <w:tcW w:w="10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130.90 </w:t>
            </w:r>
          </w:p>
        </w:tc>
        <w:tc>
          <w:tcPr>
            <w:tcW w:w="1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79.43 </w:t>
            </w:r>
          </w:p>
        </w:tc>
        <w:tc>
          <w:tcPr>
            <w:tcW w:w="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57.95</w:t>
            </w: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4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甘泽群</w:t>
            </w:r>
          </w:p>
        </w:tc>
        <w:tc>
          <w:tcPr>
            <w:tcW w:w="15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15536012103525</w:t>
            </w:r>
          </w:p>
        </w:tc>
        <w:tc>
          <w:tcPr>
            <w:tcW w:w="1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检验岗</w:t>
            </w: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1055012332</w:t>
            </w:r>
          </w:p>
        </w:tc>
        <w:tc>
          <w:tcPr>
            <w:tcW w:w="10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142.60 </w:t>
            </w:r>
          </w:p>
        </w:tc>
        <w:tc>
          <w:tcPr>
            <w:tcW w:w="1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91.67 </w:t>
            </w:r>
          </w:p>
        </w:tc>
        <w:tc>
          <w:tcPr>
            <w:tcW w:w="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65.19</w:t>
            </w: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4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肖琼颖</w:t>
            </w:r>
          </w:p>
        </w:tc>
        <w:tc>
          <w:tcPr>
            <w:tcW w:w="15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15536011800501</w:t>
            </w:r>
          </w:p>
        </w:tc>
        <w:tc>
          <w:tcPr>
            <w:tcW w:w="1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检验岗</w:t>
            </w: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1055012332</w:t>
            </w:r>
          </w:p>
        </w:tc>
        <w:tc>
          <w:tcPr>
            <w:tcW w:w="10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141.10 </w:t>
            </w:r>
          </w:p>
        </w:tc>
        <w:tc>
          <w:tcPr>
            <w:tcW w:w="1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86.50 </w:t>
            </w:r>
          </w:p>
        </w:tc>
        <w:tc>
          <w:tcPr>
            <w:tcW w:w="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62.82</w:t>
            </w: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4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陈捷</w:t>
            </w:r>
          </w:p>
        </w:tc>
        <w:tc>
          <w:tcPr>
            <w:tcW w:w="15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15536012102830</w:t>
            </w:r>
          </w:p>
        </w:tc>
        <w:tc>
          <w:tcPr>
            <w:tcW w:w="1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检验岗</w:t>
            </w: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1055012332</w:t>
            </w:r>
          </w:p>
        </w:tc>
        <w:tc>
          <w:tcPr>
            <w:tcW w:w="10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130.00 </w:t>
            </w:r>
          </w:p>
        </w:tc>
        <w:tc>
          <w:tcPr>
            <w:tcW w:w="1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87.20 </w:t>
            </w:r>
          </w:p>
        </w:tc>
        <w:tc>
          <w:tcPr>
            <w:tcW w:w="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60.88</w:t>
            </w: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4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黄薇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15436012101212</w:t>
            </w:r>
          </w:p>
        </w:tc>
        <w:tc>
          <w:tcPr>
            <w:tcW w:w="1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护士岗</w:t>
            </w: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1054012326</w:t>
            </w:r>
          </w:p>
        </w:tc>
        <w:tc>
          <w:tcPr>
            <w:tcW w:w="103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88.20 </w:t>
            </w:r>
          </w:p>
        </w:tc>
        <w:tc>
          <w:tcPr>
            <w:tcW w:w="119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81.87 </w:t>
            </w:r>
          </w:p>
        </w:tc>
        <w:tc>
          <w:tcPr>
            <w:tcW w:w="86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50.39</w:t>
            </w: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1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面试后，因考生放弃、体检或考核不合格等原因产生的缺额均不予递补。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1"/>
        <w:jc w:val="left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1D1D1D"/>
          <w:spacing w:val="0"/>
          <w:sz w:val="30"/>
          <w:szCs w:val="30"/>
          <w:shd w:val="clear" w:fill="FFFFFF"/>
        </w:rPr>
        <w:t>二、岗位体检时间和集合地点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1"/>
        <w:jc w:val="left"/>
        <w:textAlignment w:val="auto"/>
        <w:rPr>
          <w:rFonts w:hint="eastAsia" w:ascii="仿宋" w:hAnsi="仿宋" w:eastAsia="仿宋" w:cs="仿宋"/>
          <w:color w:val="FF000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体检时间：2022年9月14日上午8：00前。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" w:hAnsi="仿宋" w:eastAsia="仿宋" w:cs="仿宋"/>
          <w:color w:val="FF000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体检集合地点：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进贤县人民医院体检中心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1"/>
        <w:jc w:val="left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1D1D1D"/>
          <w:spacing w:val="0"/>
          <w:sz w:val="30"/>
          <w:szCs w:val="30"/>
          <w:shd w:val="clear" w:fill="FFFFFF"/>
        </w:rPr>
        <w:t>三、体检标准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1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参照《关于修订〈公务员录用体检通用标准（试行）〉及〈公务员录用体检操作手册（试行）〉有关内容的通知》（人社部发〔2016〕140号）文件执行。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1"/>
        <w:jc w:val="left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1D1D1D"/>
          <w:spacing w:val="0"/>
          <w:sz w:val="30"/>
          <w:szCs w:val="30"/>
          <w:shd w:val="clear" w:fill="FFFFFF"/>
        </w:rPr>
        <w:t>四、体检费用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1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体检费用由应聘者承担，请所有参加体检的考生每人自行携带体检费用300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元。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1"/>
        <w:jc w:val="left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1D1D1D"/>
          <w:spacing w:val="0"/>
          <w:sz w:val="30"/>
          <w:szCs w:val="30"/>
          <w:shd w:val="clear" w:fill="FFFFFF"/>
        </w:rPr>
        <w:t>五、防疫及其它其它要求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1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1.参加体检的考生出行严格按照疫情防控要求做好相关工作，考生按照体检时间安排于体检当天早上8：00以前带好本人有效身份证到指定地点集合，无特殊情况（疫情原因）逾时未到者，作放弃体检资格处理。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1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.考生到达集合点后，应配合工作人员主动出示48小时内核酸检测阴性证明、健康码、行程轨迹码（昌通码，建议考生提前申领）并接受体温测量，体检时务必全程配戴好口罩。如遇参加体检人员健康码扫码为黄码或红码，不戴口罩的、体温连续三次测量≥37.3℃以上的，不得参加本次体检活动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-2"/>
          <w:kern w:val="0"/>
          <w:sz w:val="32"/>
          <w:szCs w:val="32"/>
          <w:shd w:val="clear" w:fill="FFFFFF"/>
          <w:lang w:val="en-US" w:eastAsia="zh-CN" w:bidi="ar"/>
        </w:rPr>
        <w:t>体检前14天内有国内本地疫情报告的设区市的考生非必要不参加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本次体检活动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-2"/>
          <w:kern w:val="0"/>
          <w:sz w:val="32"/>
          <w:szCs w:val="32"/>
          <w:shd w:val="clear" w:fill="FFFFFF"/>
          <w:lang w:val="en-US" w:eastAsia="zh-CN" w:bidi="ar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1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3.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凡被判定为新冠相关病例（确诊、疑似）或无症状感染者，密切接触者或次密切接触者，以及其他涉疫重点人员，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尚在救治或医学观察等管控期内的;考前10日内有境外(含港台)旅居史;考前7天内有中高风险地区和有本土疫情的县(市、区)旅居史的;考试前72小时出现发热、干咳、乏力、鼻塞、流涕、咽痛、嗅(味)觉减退、腹泻等症状,且不能排除阳性感染者的;经疫情防控部门认定不适合参加的人员,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请及时与人社部门、卫健部门联系提出延后体检事宜，并填写暂缓体检申请（附件）并于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2022年9月14日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下午17:00前将申请书扫描件发送至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2279536458@qq.com邮箱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（延后体检时间另行通知），否则视为自动放弃。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1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4.所有参加体检的考生一律不得使用手机等通讯工具，否则，取消体检资格。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1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5.由他人代检者，取消体检资格。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1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6.体检必须空腹进行，体检前一天晚上22：00后不要进食，体检当天不能吃早餐。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1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7.为了便于体检，女性考生请不要着裙装。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1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8.需复查人员，将于近期公告考生本人，敬请关注。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20"/>
        <w:jc w:val="left"/>
        <w:textAlignment w:val="auto"/>
        <w:rPr>
          <w:rFonts w:hint="eastAsia" w:ascii="黑体" w:hAnsi="宋体" w:eastAsia="黑体" w:cs="黑体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六、联系电话：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2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0791–85620928（县卫健委）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2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0791－85622587（县人社局）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(以上电话请于工作日工作时间上午9:00-12：00，下午14:00-17:00内拨打）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instrText xml:space="preserve"> HYPERLINK "http://hrss.nc.gov.cn/ncsrsj/tzgg/202109/1fa99ff1760b4d20909ae02b23817dee/files/023d7b9b349943fa8a01162faecd3b3d.doc" \t "http://hrss.nc.gov.cn/ncsrsj/tzgg/202109/_blank" </w:instrTex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separate"/>
      </w:r>
      <w:r>
        <w:rPr>
          <w:rStyle w:val="7"/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附件</w:t>
      </w:r>
      <w:r>
        <w:rPr>
          <w:rStyle w:val="7"/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暂缓体检申请书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 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/>
        <w:jc w:val="right"/>
        <w:textAlignment w:val="auto"/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w w:val="1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w w:val="1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w w:val="100"/>
          <w:kern w:val="0"/>
          <w:sz w:val="32"/>
          <w:szCs w:val="32"/>
        </w:rPr>
        <w:t>进贤县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w w:val="100"/>
          <w:kern w:val="0"/>
          <w:sz w:val="32"/>
          <w:szCs w:val="32"/>
          <w:lang w:eastAsia="zh-CN"/>
        </w:rPr>
        <w:t>卫生专业技术人员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w w:val="100"/>
          <w:kern w:val="0"/>
          <w:sz w:val="32"/>
          <w:szCs w:val="32"/>
        </w:rPr>
        <w:t>招聘工作领导小组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w w:val="100"/>
          <w:kern w:val="0"/>
          <w:sz w:val="32"/>
          <w:szCs w:val="32"/>
          <w:lang w:eastAsia="zh-CN"/>
        </w:rPr>
        <w:t>办公室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 w:firstLine="5126" w:firstLineChars="1602"/>
        <w:jc w:val="left"/>
        <w:rPr>
          <w:rFonts w:hint="eastAsia" w:ascii="宋体" w:hAnsi="宋体" w:eastAsia="宋体" w:cs="宋体"/>
          <w:b w:val="0"/>
          <w:bCs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2022年9月7日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 </w:t>
      </w: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暂缓体检申请书</w:t>
      </w:r>
    </w:p>
    <w:p>
      <w:pPr>
        <w:spacing w:line="500" w:lineRule="exact"/>
        <w:ind w:firstLine="320" w:firstLineChars="100"/>
        <w:jc w:val="left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</w:p>
    <w:p>
      <w:pPr>
        <w:spacing w:line="5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，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月出生，身份证号：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。本人入闱南昌市市直</w:t>
      </w:r>
      <w:r>
        <w:rPr>
          <w:rFonts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年卫生专业技术人员招聘，市直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岗位（岗位代码：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）体检环节。因（勾选1或2或3）原因现申请暂缓体检，本人承诺所提交信息真实准确，待下次组织补检时将按要求参加体检。</w:t>
      </w:r>
    </w:p>
    <w:p>
      <w:pPr>
        <w:spacing w:line="5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暂缓体检原因：</w:t>
      </w:r>
    </w:p>
    <w:p>
      <w:pPr>
        <w:spacing w:line="5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1.本人28天内有境外或14天内有国内中高风险地区所在</w:t>
      </w:r>
      <w:r>
        <w:rPr>
          <w:rFonts w:ascii="仿宋_GB2312" w:hAnsi="仿宋_GB2312" w:eastAsia="仿宋_GB2312" w:cs="仿宋_GB2312"/>
          <w:sz w:val="32"/>
          <w:szCs w:val="32"/>
        </w:rPr>
        <w:t>县区</w:t>
      </w:r>
      <w:r>
        <w:rPr>
          <w:rFonts w:hint="eastAsia" w:ascii="仿宋_GB2312" w:hAnsi="仿宋_GB2312" w:eastAsia="仿宋_GB2312" w:cs="仿宋_GB2312"/>
          <w:sz w:val="32"/>
          <w:szCs w:val="32"/>
        </w:rPr>
        <w:t>和重点地区旅居史；</w:t>
      </w:r>
    </w:p>
    <w:p>
      <w:pPr>
        <w:spacing w:line="5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2.近14天接触了入境及来自国内中高风险地区所在</w:t>
      </w:r>
      <w:r>
        <w:rPr>
          <w:rFonts w:ascii="仿宋_GB2312" w:hAnsi="仿宋_GB2312" w:eastAsia="仿宋_GB2312" w:cs="仿宋_GB2312"/>
          <w:sz w:val="32"/>
          <w:szCs w:val="32"/>
        </w:rPr>
        <w:t>县区</w:t>
      </w:r>
      <w:r>
        <w:rPr>
          <w:rFonts w:hint="eastAsia" w:ascii="仿宋_GB2312" w:hAnsi="仿宋_GB2312" w:eastAsia="仿宋_GB2312" w:cs="仿宋_GB2312"/>
          <w:sz w:val="32"/>
          <w:szCs w:val="32"/>
        </w:rPr>
        <w:t>和重点地区的人员；</w:t>
      </w:r>
    </w:p>
    <w:p>
      <w:pPr>
        <w:spacing w:line="5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3.本人有发热（≧37. 3°C）、干咳、乏力、味嗅觉减退等异常症状。</w:t>
      </w:r>
    </w:p>
    <w:p>
      <w:pPr>
        <w:pStyle w:val="2"/>
        <w:spacing w:line="500" w:lineRule="exact"/>
        <w:ind w:firstLine="160" w:firstLineChars="50"/>
        <w:rPr>
          <w:rFonts w:ascii="仿宋_GB2312" w:hAnsi="仿宋_GB2312" w:eastAsia="仿宋_GB2312" w:cs="仿宋_GB2312"/>
          <w:b w:val="0"/>
        </w:rPr>
      </w:pPr>
    </w:p>
    <w:p>
      <w:pPr>
        <w:pStyle w:val="2"/>
        <w:spacing w:line="500" w:lineRule="exact"/>
        <w:ind w:firstLine="160" w:firstLineChars="50"/>
        <w:rPr>
          <w:rFonts w:ascii="仿宋_GB2312" w:hAnsi="仿宋_GB2312" w:eastAsia="仿宋_GB2312" w:cs="仿宋_GB2312"/>
          <w:b w:val="0"/>
        </w:rPr>
      </w:pPr>
      <w:r>
        <w:rPr>
          <w:rFonts w:ascii="仿宋_GB2312" w:hAnsi="仿宋_GB2312" w:eastAsia="仿宋_GB2312" w:cs="仿宋_GB2312"/>
          <w:b w:val="0"/>
        </w:rPr>
        <w:t>疫情防控部门意见 （公章）    申请人 ：（本人手写签）</w:t>
      </w:r>
    </w:p>
    <w:p>
      <w:pPr>
        <w:spacing w:line="500" w:lineRule="exact"/>
        <w:ind w:firstLine="4800" w:firstLineChars="15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手机号码：</w:t>
      </w:r>
    </w:p>
    <w:p>
      <w:pPr>
        <w:spacing w:line="500" w:lineRule="exact"/>
        <w:ind w:firstLine="5280" w:firstLineChars="16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>
      <w:pPr>
        <w:pStyle w:val="2"/>
        <w:spacing w:line="500" w:lineRule="exact"/>
        <w:ind w:firstLine="160" w:firstLineChars="50"/>
        <w:rPr>
          <w:rFonts w:hint="default" w:ascii="仿宋_GB2312" w:hAnsi="仿宋_GB2312" w:eastAsia="仿宋_GB2312" w:cs="仿宋_GB2312"/>
          <w:b w:val="0"/>
        </w:rPr>
      </w:pPr>
      <w:r>
        <w:rPr>
          <w:rFonts w:ascii="仿宋_GB2312" w:hAnsi="仿宋_GB2312" w:eastAsia="仿宋_GB2312" w:cs="仿宋_GB2312"/>
          <w:b w:val="0"/>
        </w:rPr>
        <w:t>（申请人完整填写信息后签字、盖章后，发清晰完整扫描件或图片至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2279536458@qq.com</w:t>
      </w:r>
      <w:r>
        <w:rPr>
          <w:rFonts w:ascii="仿宋_GB2312" w:hAnsi="仿宋_GB2312" w:eastAsia="仿宋_GB2312" w:cs="仿宋_GB2312"/>
          <w:b w:val="0"/>
          <w:color w:val="000000" w:themeColor="text1"/>
          <w14:textFill>
            <w14:solidFill>
              <w14:schemeClr w14:val="tx1"/>
            </w14:solidFill>
          </w14:textFill>
        </w:rPr>
        <w:t>邮箱</w:t>
      </w:r>
      <w:r>
        <w:rPr>
          <w:rFonts w:ascii="仿宋_GB2312" w:hAnsi="仿宋_GB2312" w:eastAsia="仿宋_GB2312" w:cs="仿宋_GB2312"/>
          <w:b w:val="0"/>
        </w:rPr>
        <w:t>）</w:t>
      </w:r>
    </w:p>
    <w:p>
      <w:pPr>
        <w:spacing w:line="500" w:lineRule="exact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160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E5C97DB-1E55-4B9F-AF57-C639BD422C3E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167AD55B-BF73-46FC-AF17-F4972E1639B7}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  <w:embedRegular r:id="rId3" w:fontKey="{7BE64905-5537-480A-831E-F916CB5B6511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A2E772B3-B510-49C0-B848-A7975596AA9F}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5" w:fontKey="{8E9B292A-AF6D-45CC-8EFD-66CAF511A32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5MDU2MGMzMDkyMWNlZThhYWMyZGQ2MDc3MmNiNDAifQ=="/>
  </w:docVars>
  <w:rsids>
    <w:rsidRoot w:val="00172A27"/>
    <w:rsid w:val="0B725406"/>
    <w:rsid w:val="129B50E0"/>
    <w:rsid w:val="14863420"/>
    <w:rsid w:val="160D7731"/>
    <w:rsid w:val="175C51BC"/>
    <w:rsid w:val="18FD3681"/>
    <w:rsid w:val="2AA92D46"/>
    <w:rsid w:val="2FB42418"/>
    <w:rsid w:val="33F0034F"/>
    <w:rsid w:val="34E02DCD"/>
    <w:rsid w:val="4AC401AB"/>
    <w:rsid w:val="4E2B684D"/>
    <w:rsid w:val="52EB3745"/>
    <w:rsid w:val="57A27A35"/>
    <w:rsid w:val="5BE74621"/>
    <w:rsid w:val="5C0432CF"/>
    <w:rsid w:val="60901374"/>
    <w:rsid w:val="78823FCC"/>
    <w:rsid w:val="7AFB41B8"/>
    <w:rsid w:val="7E47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hint="eastAsia" w:ascii="Arial Unicode MS" w:hAnsi="Arial Unicode MS" w:eastAsia="Arial Unicode MS" w:cs="Arial Unicode MS"/>
      <w:b/>
      <w:bCs/>
      <w:color w:val="000000"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1678</Words>
  <Characters>2554</Characters>
  <Lines>0</Lines>
  <Paragraphs>0</Paragraphs>
  <TotalTime>2</TotalTime>
  <ScaleCrop>false</ScaleCrop>
  <LinksUpToDate>false</LinksUpToDate>
  <CharactersWithSpaces>2713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2021-12-29T02:03:00Z</dcterms:created>
  <dc:creator>荣荣</dc:creator>
  <cp:lastModifiedBy>Administrator</cp:lastModifiedBy>
  <dcterms:modified xsi:type="dcterms:W3CDTF">2022-09-07T07:11:04Z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9ED8DC0D7DA84DA1894A05F4F24005BF</vt:lpwstr>
  </property>
</Properties>
</file>