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sz w:val="21"/>
          <w:szCs w:val="21"/>
        </w:rPr>
      </w:pPr>
      <w:r>
        <w:rPr>
          <w:rFonts w:hint="eastAsia" w:ascii="方正小标宋简体" w:eastAsia="方正小标宋简体"/>
          <w:sz w:val="44"/>
          <w:szCs w:val="44"/>
        </w:rPr>
        <w:t>灾情、救灾防病情况统计表</w:t>
      </w:r>
    </w:p>
    <w:p>
      <w:pPr>
        <w:snapToGrid w:val="0"/>
        <w:spacing w:afterLines="20"/>
        <w:ind w:firstLine="360" w:firstLineChars="1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填报单位：</w:t>
      </w:r>
      <w:r>
        <w:rPr>
          <w:rFonts w:hint="eastAsia" w:ascii="仿宋_GB2312"/>
          <w:sz w:val="24"/>
          <w:u w:val="single"/>
        </w:rPr>
        <w:t xml:space="preserve">（公章）                   </w:t>
      </w:r>
      <w:r>
        <w:rPr>
          <w:rFonts w:hint="eastAsia" w:ascii="仿宋_GB2312"/>
          <w:sz w:val="24"/>
        </w:rPr>
        <w:t xml:space="preserve">                                         统计截至日期：     年    月     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08"/>
        <w:gridCol w:w="608"/>
        <w:gridCol w:w="608"/>
        <w:gridCol w:w="608"/>
        <w:gridCol w:w="608"/>
        <w:gridCol w:w="60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8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受灾基本情况</w:t>
            </w:r>
          </w:p>
        </w:tc>
        <w:tc>
          <w:tcPr>
            <w:tcW w:w="85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卫生部门受灾情况</w:t>
            </w:r>
          </w:p>
        </w:tc>
        <w:tc>
          <w:tcPr>
            <w:tcW w:w="4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救灾防病情况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受灾人数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受伤人数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死亡人数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损失金额（万元）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倒塌房屋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造成危房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损失药物器械</w:t>
            </w: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损失大型设备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派出医疗防疫队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发放消杀药械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救治伤病人数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消毒面积（平方米）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发放宣传材料（份）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数量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折合金额（万元）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数量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折合金额（万元）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其中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折合金额（万元）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其中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折合金额（万元）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支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人数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药品（万元）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器械（万元）</w:t>
            </w: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间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平方米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间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平方米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药物（万元）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器械（万元）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X</w:t>
            </w:r>
          </w:p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光机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CT、核磁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其他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58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注：在填写损失药物器械一栏时，请在此注明药物名称、器械名称。</w:t>
      </w:r>
      <w:r>
        <w:rPr>
          <w:rFonts w:hint="eastAsia" w:ascii="仿宋_GB2312"/>
          <w:sz w:val="28"/>
          <w:szCs w:val="28"/>
          <w:u w:val="single"/>
        </w:rPr>
        <w:t xml:space="preserve">                                      </w:t>
      </w:r>
    </w:p>
    <w:p>
      <w:pPr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    填报人：</w:t>
      </w:r>
      <w:r>
        <w:rPr>
          <w:rFonts w:hint="eastAsia" w:ascii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/>
          <w:sz w:val="28"/>
          <w:szCs w:val="28"/>
        </w:rPr>
        <w:t xml:space="preserve">    联系电话</w:t>
      </w:r>
      <w:r>
        <w:rPr>
          <w:rFonts w:hint="eastAsia" w:ascii="仿宋_GB2312"/>
          <w:sz w:val="28"/>
          <w:szCs w:val="28"/>
          <w:u w:val="single"/>
        </w:rPr>
        <w:t xml:space="preserve">              </w:t>
      </w:r>
    </w:p>
    <w:p>
      <w:pPr>
        <w:widowControl/>
        <w:jc w:val="left"/>
        <w:rPr>
          <w:rFonts w:ascii="仿宋_GB2312"/>
          <w:sz w:val="28"/>
          <w:szCs w:val="28"/>
          <w:u w:val="single"/>
        </w:rPr>
        <w:sectPr>
          <w:pgSz w:w="16838" w:h="11906" w:orient="landscape"/>
          <w:pgMar w:top="737" w:right="1134" w:bottom="624" w:left="1134" w:header="1701" w:footer="1587" w:gutter="0"/>
          <w:pgNumType w:fmt="numberInDash"/>
          <w:cols w:space="720" w:num="1"/>
          <w:docGrid w:type="lines" w:linePitch="57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6D3A"/>
    <w:rsid w:val="3A64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华文中宋"/>
      <w:b/>
      <w:bCs/>
      <w:spacing w:val="-6"/>
      <w:sz w:val="44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2021-11-01T06:33:00Z</dcterms:created>
  <dc:creator>未定义</dc:creator>
  <cp:lastModifiedBy>未定义</cp:lastModifiedBy>
  <dcterms:modified xsi:type="dcterms:W3CDTF">2021-11-01T06:33:24Z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D7AE99335BB540648BC0E2D9F4CDC02A</vt:lpwstr>
  </property>
</Properties>
</file>