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仿宋"/>
          <w:b/>
          <w:sz w:val="44"/>
          <w:szCs w:val="44"/>
        </w:rPr>
      </w:pPr>
      <w:bookmarkStart w:id="0" w:name="_GoBack"/>
      <w:r>
        <w:rPr>
          <w:rFonts w:hint="eastAsia" w:ascii="宋体" w:hAnsi="宋体" w:cs="仿宋"/>
          <w:b/>
          <w:sz w:val="44"/>
          <w:szCs w:val="44"/>
        </w:rPr>
        <w:t>南昌市乡村医生执业资格考试审核通过人员名单</w:t>
      </w:r>
    </w:p>
    <w:bookmarkEnd w:id="0"/>
    <w:p>
      <w:pPr>
        <w:spacing w:line="240" w:lineRule="exact"/>
        <w:jc w:val="center"/>
        <w:rPr>
          <w:rFonts w:hint="eastAsia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 xml:space="preserve"> </w:t>
      </w:r>
    </w:p>
    <w:tbl>
      <w:tblPr>
        <w:tblStyle w:val="2"/>
        <w:tblW w:w="14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570"/>
        <w:gridCol w:w="4133"/>
        <w:gridCol w:w="2662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仿宋"/>
                <w:b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sz w:val="32"/>
                <w:szCs w:val="32"/>
              </w:rPr>
              <w:t>姓名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仿宋"/>
                <w:b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sz w:val="32"/>
                <w:szCs w:val="32"/>
              </w:rPr>
              <w:t>性别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仿宋"/>
                <w:b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sz w:val="32"/>
                <w:szCs w:val="32"/>
              </w:rPr>
              <w:t>身份证号码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仿宋"/>
                <w:b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sz w:val="32"/>
                <w:szCs w:val="32"/>
              </w:rPr>
              <w:t>毕业学校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仿宋"/>
                <w:b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sz w:val="32"/>
                <w:szCs w:val="32"/>
              </w:rPr>
              <w:t>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240" w:lineRule="exact"/>
        <w:jc w:val="both"/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964"/>
    <w:rsid w:val="679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2021-09-06T08:30:00Z</dcterms:created>
  <dc:creator>未定义</dc:creator>
  <cp:lastModifiedBy>未定义</cp:lastModifiedBy>
  <dcterms:modified xsi:type="dcterms:W3CDTF">2021-09-06T08:30:47Z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53007F41719A49A2940B4292B65357C2</vt:lpwstr>
  </property>
</Properties>
</file>